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FB6" w:rsidRPr="00022D00" w:rsidRDefault="002F5FB6" w:rsidP="006C4FAC">
      <w:pPr>
        <w:pStyle w:val="Heading2"/>
        <w:jc w:val="center"/>
      </w:pPr>
      <w:r w:rsidRPr="00022D00">
        <w:rPr>
          <w:rFonts w:ascii="Cambria" w:hAnsi="Cambria" w:cs="Cambria"/>
        </w:rPr>
        <w:t>Факултет</w:t>
      </w:r>
      <w:r w:rsidRPr="00022D00">
        <w:t xml:space="preserve"> </w:t>
      </w:r>
      <w:r w:rsidRPr="00022D00">
        <w:rPr>
          <w:rFonts w:ascii="Cambria" w:hAnsi="Cambria" w:cs="Cambria"/>
        </w:rPr>
        <w:t>за</w:t>
      </w:r>
      <w:r w:rsidRPr="00022D00">
        <w:t xml:space="preserve"> </w:t>
      </w:r>
      <w:r w:rsidRPr="00022D00">
        <w:rPr>
          <w:rFonts w:ascii="Cambria" w:hAnsi="Cambria" w:cs="Cambria"/>
        </w:rPr>
        <w:t>детективи</w:t>
      </w:r>
      <w:r w:rsidRPr="00022D00">
        <w:t xml:space="preserve"> </w:t>
      </w:r>
      <w:r w:rsidRPr="00022D00">
        <w:rPr>
          <w:rFonts w:ascii="Cambria" w:hAnsi="Cambria" w:cs="Cambria"/>
        </w:rPr>
        <w:t>и</w:t>
      </w:r>
      <w:r w:rsidRPr="00022D00">
        <w:t xml:space="preserve"> </w:t>
      </w:r>
      <w:r w:rsidRPr="00022D00">
        <w:rPr>
          <w:rFonts w:ascii="Cambria" w:hAnsi="Cambria" w:cs="Cambria"/>
        </w:rPr>
        <w:t>безбедност</w:t>
      </w:r>
    </w:p>
    <w:p w:rsidR="002F5FB6" w:rsidRPr="00022D00" w:rsidRDefault="002F5FB6" w:rsidP="002F5FB6">
      <w:pPr>
        <w:spacing w:after="0" w:line="240" w:lineRule="auto"/>
        <w:jc w:val="center"/>
        <w:rPr>
          <w:rFonts w:ascii="Times New Roman" w:hAnsi="Times New Roman"/>
          <w:b/>
          <w:caps/>
          <w:sz w:val="24"/>
        </w:rPr>
      </w:pPr>
      <w:r w:rsidRPr="00022D00">
        <w:rPr>
          <w:rFonts w:ascii="Times New Roman" w:hAnsi="Times New Roman"/>
          <w:b/>
          <w:caps/>
          <w:sz w:val="24"/>
        </w:rPr>
        <w:t>Р</w:t>
      </w:r>
      <w:r w:rsidR="00626ABF">
        <w:rPr>
          <w:rFonts w:ascii="Times New Roman" w:hAnsi="Times New Roman"/>
          <w:b/>
          <w:caps/>
          <w:sz w:val="24"/>
        </w:rPr>
        <w:t xml:space="preserve">аспоред за полагање на испити </w:t>
      </w:r>
      <w:r w:rsidR="00445452">
        <w:rPr>
          <w:rFonts w:ascii="Times New Roman" w:hAnsi="Times New Roman"/>
          <w:b/>
          <w:caps/>
          <w:sz w:val="24"/>
          <w:lang w:val="mk-MK"/>
        </w:rPr>
        <w:t xml:space="preserve">ВО </w:t>
      </w:r>
      <w:r w:rsidR="00BB07B4">
        <w:rPr>
          <w:rFonts w:ascii="Times New Roman" w:hAnsi="Times New Roman"/>
          <w:b/>
          <w:caps/>
          <w:sz w:val="24"/>
          <w:lang w:val="mk-MK"/>
        </w:rPr>
        <w:t>ФЕВРУАРСКИ</w:t>
      </w:r>
      <w:r w:rsidR="00794E2B">
        <w:rPr>
          <w:rFonts w:ascii="Times New Roman" w:hAnsi="Times New Roman"/>
          <w:b/>
          <w:caps/>
          <w:sz w:val="24"/>
          <w:lang w:val="mk-MK"/>
        </w:rPr>
        <w:t xml:space="preserve"> испитен рок</w:t>
      </w:r>
    </w:p>
    <w:p w:rsidR="002F5FB6" w:rsidRPr="00022D00" w:rsidRDefault="00946063" w:rsidP="002F5FB6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>
        <w:rPr>
          <w:rFonts w:ascii="Times New Roman" w:hAnsi="Times New Roman"/>
          <w:b/>
          <w:sz w:val="24"/>
          <w:lang w:val="ru-RU"/>
        </w:rPr>
        <w:t xml:space="preserve"> ВО </w:t>
      </w:r>
      <w:r w:rsidR="00BB07B4">
        <w:rPr>
          <w:rFonts w:ascii="Times New Roman" w:hAnsi="Times New Roman"/>
          <w:b/>
          <w:sz w:val="24"/>
          <w:lang w:val="ru-RU"/>
        </w:rPr>
        <w:t>20</w:t>
      </w:r>
      <w:r>
        <w:rPr>
          <w:rFonts w:ascii="Times New Roman" w:hAnsi="Times New Roman"/>
          <w:b/>
          <w:sz w:val="24"/>
          <w:lang w:val="ru-RU"/>
        </w:rPr>
        <w:t>21</w:t>
      </w:r>
      <w:r w:rsidR="002F5FB6" w:rsidRPr="00022D00">
        <w:rPr>
          <w:rFonts w:ascii="Times New Roman" w:hAnsi="Times New Roman"/>
          <w:b/>
          <w:sz w:val="24"/>
          <w:lang w:val="ru-RU"/>
        </w:rPr>
        <w:t xml:space="preserve"> ГОДИНА </w:t>
      </w:r>
    </w:p>
    <w:p w:rsidR="002F5FB6" w:rsidRPr="00022D00" w:rsidRDefault="002F5FB6" w:rsidP="002F5FB6">
      <w:pPr>
        <w:spacing w:after="0" w:line="240" w:lineRule="auto"/>
        <w:jc w:val="center"/>
        <w:rPr>
          <w:rFonts w:ascii="Times New Roman" w:hAnsi="Times New Roman"/>
          <w:b/>
          <w:sz w:val="24"/>
          <w:lang w:val="ru-RU"/>
        </w:rPr>
      </w:pPr>
      <w:r w:rsidRPr="00022D00">
        <w:rPr>
          <w:rFonts w:ascii="Times New Roman" w:hAnsi="Times New Roman"/>
          <w:b/>
          <w:sz w:val="24"/>
          <w:lang w:val="ru-RU"/>
        </w:rPr>
        <w:t xml:space="preserve">ПРВ И ВТОР ЦИКЛУС НА СТУДИИ </w:t>
      </w:r>
      <w:r w:rsidR="000820C7">
        <w:rPr>
          <w:rFonts w:ascii="Times New Roman" w:hAnsi="Times New Roman"/>
          <w:b/>
          <w:sz w:val="24"/>
          <w:lang w:val="ru-RU"/>
        </w:rPr>
        <w:t>–</w:t>
      </w:r>
      <w:r w:rsidRPr="00022D00">
        <w:rPr>
          <w:rFonts w:ascii="Times New Roman" w:hAnsi="Times New Roman"/>
          <w:b/>
          <w:sz w:val="24"/>
          <w:lang w:val="ru-RU"/>
        </w:rPr>
        <w:t xml:space="preserve"> </w:t>
      </w:r>
      <w:r w:rsidR="00FD644D">
        <w:rPr>
          <w:rFonts w:ascii="Times New Roman" w:hAnsi="Times New Roman"/>
          <w:b/>
          <w:sz w:val="24"/>
          <w:lang w:val="ru-RU"/>
        </w:rPr>
        <w:t>СТРУМИЦА</w:t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>
        <w:rPr>
          <w:rFonts w:ascii="Times New Roman" w:hAnsi="Times New Roman"/>
          <w:b/>
          <w:sz w:val="24"/>
          <w:lang w:val="ru-RU"/>
        </w:rPr>
        <w:br/>
      </w:r>
      <w:r w:rsidR="000820C7" w:rsidRPr="000820C7">
        <w:rPr>
          <w:rFonts w:ascii="Times New Roman" w:hAnsi="Times New Roman"/>
          <w:b/>
          <w:sz w:val="24"/>
          <w:lang w:val="ru-RU"/>
        </w:rPr>
        <w:t>Напомена</w:t>
      </w:r>
      <w:r w:rsidR="000820C7">
        <w:rPr>
          <w:rFonts w:ascii="Times New Roman" w:hAnsi="Times New Roman"/>
          <w:b/>
          <w:sz w:val="24"/>
        </w:rPr>
        <w:t>:</w:t>
      </w:r>
      <w:r w:rsidR="000820C7">
        <w:rPr>
          <w:rFonts w:ascii="Times New Roman" w:hAnsi="Times New Roman"/>
          <w:b/>
          <w:sz w:val="24"/>
          <w:lang w:val="ru-RU"/>
        </w:rPr>
        <w:t xml:space="preserve"> </w:t>
      </w:r>
      <w:r w:rsidR="00225756">
        <w:rPr>
          <w:rFonts w:ascii="Times New Roman" w:hAnsi="Times New Roman"/>
          <w:b/>
          <w:sz w:val="24"/>
          <w:lang w:val="mk-MK"/>
        </w:rPr>
        <w:t>И</w:t>
      </w:r>
      <w:r w:rsidR="00225756" w:rsidRPr="00225756">
        <w:rPr>
          <w:rFonts w:ascii="Times New Roman" w:hAnsi="Times New Roman"/>
          <w:b/>
          <w:sz w:val="24"/>
          <w:lang w:val="mk-MK"/>
        </w:rPr>
        <w:t xml:space="preserve">спитите </w:t>
      </w:r>
      <w:r w:rsidR="00225756" w:rsidRPr="00225756">
        <w:rPr>
          <w:rFonts w:ascii="Times New Roman" w:hAnsi="Times New Roman"/>
          <w:b/>
          <w:sz w:val="24"/>
        </w:rPr>
        <w:t>ќ</w:t>
      </w:r>
      <w:r w:rsidR="00225756" w:rsidRPr="00225756">
        <w:rPr>
          <w:rFonts w:ascii="Times New Roman" w:hAnsi="Times New Roman"/>
          <w:b/>
          <w:sz w:val="24"/>
          <w:lang w:val="mk-MK"/>
        </w:rPr>
        <w:t>е се реализираат со физичко присуство</w:t>
      </w:r>
      <w:r w:rsidR="000820C7" w:rsidRPr="00225756">
        <w:rPr>
          <w:rFonts w:ascii="Times New Roman" w:hAnsi="Times New Roman"/>
          <w:b/>
          <w:sz w:val="24"/>
          <w:lang w:val="ru-RU"/>
        </w:rPr>
        <w:t>.</w:t>
      </w:r>
    </w:p>
    <w:p w:rsidR="002F5FB6" w:rsidRPr="00022D00" w:rsidRDefault="002F5FB6" w:rsidP="002F5FB6">
      <w:pPr>
        <w:spacing w:after="0" w:line="240" w:lineRule="auto"/>
        <w:jc w:val="both"/>
        <w:rPr>
          <w:rFonts w:ascii="Times New Roman" w:hAnsi="Times New Roman"/>
          <w:b/>
          <w:sz w:val="24"/>
          <w:lang w:val="mk-MK"/>
        </w:rPr>
      </w:pPr>
    </w:p>
    <w:p w:rsidR="00022D00" w:rsidRPr="003600C2" w:rsidRDefault="00022D00" w:rsidP="002F5FB6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mk-MK"/>
        </w:rPr>
      </w:pPr>
    </w:p>
    <w:p w:rsidR="002F5FB6" w:rsidRPr="003600C2" w:rsidRDefault="002F5FB6" w:rsidP="002F5FB6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F5FB6" w:rsidRPr="003600C2" w:rsidRDefault="002F5FB6" w:rsidP="002F5FB6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2F5FB6" w:rsidRPr="00005E67" w:rsidRDefault="001C3076" w:rsidP="002F5FB6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</w:rPr>
      </w:pPr>
      <w:r w:rsidRPr="00005E67">
        <w:rPr>
          <w:rFonts w:ascii="Times New Roman" w:hAnsi="Times New Roman"/>
          <w:b/>
          <w:color w:val="000000" w:themeColor="text1"/>
          <w:sz w:val="24"/>
        </w:rPr>
        <w:br/>
      </w:r>
      <w:r w:rsidR="002F5FB6" w:rsidRPr="00005E67">
        <w:rPr>
          <w:rFonts w:ascii="Times New Roman" w:hAnsi="Times New Roman"/>
          <w:b/>
          <w:color w:val="000000" w:themeColor="text1"/>
          <w:sz w:val="24"/>
        </w:rPr>
        <w:t xml:space="preserve">Четврта година </w:t>
      </w:r>
      <w:r w:rsidRPr="00005E67">
        <w:rPr>
          <w:rFonts w:ascii="Times New Roman" w:hAnsi="Times New Roman"/>
          <w:b/>
          <w:color w:val="000000" w:themeColor="text1"/>
          <w:sz w:val="24"/>
        </w:rPr>
        <w:br/>
      </w:r>
    </w:p>
    <w:p w:rsidR="002F5FB6" w:rsidRPr="00005E67" w:rsidRDefault="002F5FB6" w:rsidP="002F5FB6">
      <w:pPr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361"/>
        <w:gridCol w:w="1333"/>
        <w:gridCol w:w="1105"/>
      </w:tblGrid>
      <w:tr w:rsidR="00575E6D" w:rsidRPr="00005E67" w:rsidTr="00FD1EBE">
        <w:trPr>
          <w:cantSplit/>
          <w:trHeight w:val="31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</w:tcPr>
          <w:p w:rsidR="00575E6D" w:rsidRPr="00005E67" w:rsidRDefault="00575E6D" w:rsidP="00BC0344">
            <w:pPr>
              <w:pStyle w:val="NoSpacing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Испит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Датум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BC0344">
            <w:pPr>
              <w:pStyle w:val="NoSpacing"/>
              <w:jc w:val="center"/>
              <w:rPr>
                <w:rFonts w:ascii="Times New Roman" w:hAnsi="Times New Roman"/>
                <w:b/>
                <w:color w:val="000000" w:themeColor="text1"/>
                <w:szCs w:val="22"/>
                <w:lang w:val="mk-MK"/>
              </w:rPr>
            </w:pPr>
            <w:r w:rsidRPr="00005E67">
              <w:rPr>
                <w:rFonts w:ascii="Times New Roman" w:hAnsi="Times New Roman"/>
                <w:b/>
                <w:color w:val="000000" w:themeColor="text1"/>
                <w:szCs w:val="22"/>
              </w:rPr>
              <w:t>Време</w:t>
            </w:r>
          </w:p>
        </w:tc>
      </w:tr>
      <w:tr w:rsidR="00575E6D" w:rsidRPr="00005E67" w:rsidTr="00FD1EBE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5E6D" w:rsidRPr="00A561EB" w:rsidRDefault="00575E6D" w:rsidP="0055693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Аналитичка дејност на безбедносните служби </w:t>
            </w:r>
          </w:p>
          <w:p w:rsidR="00575E6D" w:rsidRPr="00A561EB" w:rsidRDefault="00575E6D" w:rsidP="00556934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Проф.д-р Назми Маљичи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A561EB" w:rsidP="0055693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A561EB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Во договор со предметниот професор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75E6D" w:rsidRPr="00005E67" w:rsidRDefault="00575E6D" w:rsidP="00556934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</w:p>
        </w:tc>
      </w:tr>
      <w:tr w:rsidR="00D550B9" w:rsidRPr="00005E67" w:rsidTr="00FD1EBE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50B9" w:rsidRPr="00FD1EBE" w:rsidRDefault="00D550B9" w:rsidP="00D550B9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FD1EB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Економска криминалистика</w:t>
            </w:r>
          </w:p>
          <w:p w:rsidR="00D550B9" w:rsidRPr="00FD644D" w:rsidRDefault="00D550B9" w:rsidP="00D550B9">
            <w:pPr>
              <w:pStyle w:val="NoSpacing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 w:rsidRPr="00FD1EB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Татијана Ашталкоска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FD1EBE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FD1EBE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550B9" w:rsidRPr="00EB68C2" w:rsidRDefault="00D550B9" w:rsidP="00D550B9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</w:p>
        </w:tc>
      </w:tr>
      <w:tr w:rsidR="00280F13" w:rsidRPr="00005E67" w:rsidTr="00FD1EBE">
        <w:trPr>
          <w:cantSplit/>
          <w:trHeight w:val="89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0F13" w:rsidRPr="00FD1EBE" w:rsidRDefault="00280F13" w:rsidP="00280F13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sq-AL"/>
              </w:rPr>
            </w:pPr>
            <w:r w:rsidRPr="00FD1EB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Административно право (материјално и процесно)</w:t>
            </w:r>
          </w:p>
          <w:p w:rsidR="00280F13" w:rsidRPr="00FD644D" w:rsidRDefault="00280F13" w:rsidP="00280F13">
            <w:pPr>
              <w:pStyle w:val="NoSpacing"/>
              <w:rPr>
                <w:rFonts w:ascii="Times New Roman" w:hAnsi="Times New Roman"/>
                <w:color w:val="FF0000"/>
                <w:sz w:val="24"/>
                <w:lang w:val="mk-MK"/>
              </w:rPr>
            </w:pPr>
            <w:r w:rsidRPr="00FD1EBE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Проф.д-р Сејдефа Џафче</w:t>
            </w:r>
          </w:p>
        </w:tc>
        <w:tc>
          <w:tcPr>
            <w:tcW w:w="1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80F13" w:rsidRPr="00EB68C2" w:rsidRDefault="00FD1EBE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FD1EBE">
              <w:rPr>
                <w:rFonts w:ascii="Times New Roman" w:hAnsi="Times New Roman"/>
                <w:b w:val="0"/>
                <w:color w:val="000000"/>
              </w:rPr>
              <w:t>Во договор со предметниот професор</w:t>
            </w:r>
          </w:p>
        </w:tc>
        <w:tc>
          <w:tcPr>
            <w:tcW w:w="1105" w:type="dxa"/>
          </w:tcPr>
          <w:p w:rsidR="00280F13" w:rsidRPr="00EB68C2" w:rsidRDefault="00280F13" w:rsidP="00280F13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826926" w:rsidRPr="00005E67" w:rsidTr="00374386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26" w:rsidRPr="00826926" w:rsidRDefault="00826926" w:rsidP="0082692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Малолетничка деликвенција</w:t>
            </w:r>
          </w:p>
          <w:p w:rsidR="00826926" w:rsidRPr="00826926" w:rsidRDefault="00BB29A2" w:rsidP="0082692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BB29A2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Татијана Ашталкоска- Балоска</w:t>
            </w:r>
            <w:bookmarkStart w:id="0" w:name="_GoBack"/>
            <w:bookmarkEnd w:id="0"/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26" w:rsidRPr="004E5944" w:rsidRDefault="00826926" w:rsidP="0082692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26" w:rsidRPr="004E5944" w:rsidRDefault="00826926" w:rsidP="0082692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</w:tr>
      <w:tr w:rsidR="00EF6ECF" w:rsidRPr="00005E67" w:rsidTr="00FD1EBE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826926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Превенција на криминалот</w:t>
            </w:r>
          </w:p>
          <w:p w:rsidR="00EF6ECF" w:rsidRPr="00826926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Доц.д-р Наташа Тодоровска</w:t>
            </w:r>
          </w:p>
        </w:tc>
        <w:tc>
          <w:tcPr>
            <w:tcW w:w="1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0068D7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0068D7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10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</w:p>
        </w:tc>
      </w:tr>
      <w:tr w:rsidR="00FD644D" w:rsidRPr="00005E67" w:rsidTr="00FD1EBE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Сообраќајна криминалистика</w:t>
            </w:r>
          </w:p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</w:tr>
      <w:tr w:rsidR="00EF6ECF" w:rsidRPr="00005E67" w:rsidTr="00FD1EBE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826926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Граѓанско право ( општ дел )</w:t>
            </w:r>
          </w:p>
          <w:p w:rsidR="00EF6ECF" w:rsidRPr="00826926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Доц. д-р Зинета Асани</w:t>
            </w:r>
          </w:p>
        </w:tc>
        <w:tc>
          <w:tcPr>
            <w:tcW w:w="133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FD1EBE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FD1EBE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105" w:type="dxa"/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</w:p>
        </w:tc>
      </w:tr>
      <w:tr w:rsidR="00826926" w:rsidRPr="00005E67" w:rsidTr="00654006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26" w:rsidRPr="00826926" w:rsidRDefault="00826926" w:rsidP="0082692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Еколошка криминалистика</w:t>
            </w:r>
          </w:p>
          <w:p w:rsidR="00826926" w:rsidRPr="00826926" w:rsidRDefault="00826926" w:rsidP="0082692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26" w:rsidRPr="004E5944" w:rsidRDefault="00826926" w:rsidP="0082692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26" w:rsidRPr="004E5944" w:rsidRDefault="00826926" w:rsidP="0082692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</w:tr>
      <w:tr w:rsidR="00FD644D" w:rsidRPr="00005E67" w:rsidTr="00FD1EBE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Криминалистичка методика за истражување на </w:t>
            </w:r>
          </w:p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организираниот криминалитет </w:t>
            </w:r>
          </w:p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Комисија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</w:tr>
      <w:tr w:rsidR="00FD644D" w:rsidRPr="00005E67" w:rsidTr="00FD1EBE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Методика на истражување пожари и експлозии </w:t>
            </w:r>
          </w:p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highlight w:val="yellow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</w:tr>
      <w:tr w:rsidR="00EF6ECF" w:rsidRPr="00005E67" w:rsidTr="00FD1EBE">
        <w:trPr>
          <w:cantSplit/>
          <w:trHeight w:val="44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826926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lastRenderedPageBreak/>
              <w:t>Надворешна политика</w:t>
            </w:r>
          </w:p>
          <w:p w:rsidR="00EF6ECF" w:rsidRPr="00826926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Комисиски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</w:rPr>
            </w:pPr>
            <w:r w:rsidRPr="00A561EB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</w:p>
        </w:tc>
      </w:tr>
      <w:tr w:rsidR="00FD644D" w:rsidRPr="00005E67" w:rsidTr="00FD1EBE">
        <w:trPr>
          <w:cantSplit/>
          <w:trHeight w:val="57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Полициско работење во заедницата</w:t>
            </w:r>
          </w:p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Доц. д-р Самир Салиевски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</w:tr>
      <w:tr w:rsidR="00FD644D" w:rsidRPr="00005E67" w:rsidTr="00FD1EBE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Криминалистичка методика за истражување на </w:t>
            </w:r>
          </w:p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 xml:space="preserve">општиот криминалитет </w:t>
            </w:r>
          </w:p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</w:tr>
      <w:tr w:rsidR="00FD644D" w:rsidRPr="00005E67" w:rsidTr="00FD1EBE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Применета криминалистика</w:t>
            </w:r>
          </w:p>
          <w:p w:rsidR="00FD644D" w:rsidRPr="00826926" w:rsidRDefault="00FD644D" w:rsidP="00FD644D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Проф. д-р Самир Салиевски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FD644D" w:rsidRPr="004E5944" w:rsidRDefault="00FD644D" w:rsidP="00FD644D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</w:tr>
      <w:tr w:rsidR="00EF6ECF" w:rsidRPr="00005E67" w:rsidTr="00FD1EBE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6ECF" w:rsidRPr="00826926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Тероризам</w:t>
            </w:r>
          </w:p>
          <w:p w:rsidR="00EF6ECF" w:rsidRPr="00826926" w:rsidRDefault="00EF6ECF" w:rsidP="00EF6ECF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ru-RU"/>
              </w:rPr>
              <w:t>Проф. д-р Татијана Ашталкоска Балоска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FD1EBE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mk-MK"/>
              </w:rPr>
            </w:pPr>
            <w:r w:rsidRPr="00FD1EBE">
              <w:rPr>
                <w:rFonts w:ascii="Times New Roman" w:hAnsi="Times New Roman"/>
                <w:b w:val="0"/>
                <w:color w:val="000000"/>
                <w:lang w:val="mk-MK"/>
              </w:rPr>
              <w:t>Во договор со предметниот професор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F6ECF" w:rsidRPr="00EB68C2" w:rsidRDefault="00EF6ECF" w:rsidP="00EF6ECF">
            <w:pPr>
              <w:pStyle w:val="Heading2"/>
              <w:jc w:val="center"/>
              <w:rPr>
                <w:rFonts w:ascii="Times New Roman" w:hAnsi="Times New Roman"/>
                <w:b w:val="0"/>
                <w:color w:val="000000"/>
                <w:lang w:val="ru-RU"/>
              </w:rPr>
            </w:pPr>
          </w:p>
        </w:tc>
      </w:tr>
      <w:tr w:rsidR="00826926" w:rsidRPr="00005E67" w:rsidTr="00942672">
        <w:trPr>
          <w:cantSplit/>
          <w:trHeight w:val="660"/>
          <w:jc w:val="center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26926" w:rsidRPr="00826926" w:rsidRDefault="00826926" w:rsidP="0082692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Илегална миграција и трговија со луѓе</w:t>
            </w:r>
          </w:p>
          <w:p w:rsidR="00826926" w:rsidRPr="00826926" w:rsidRDefault="00826926" w:rsidP="00826926">
            <w:pPr>
              <w:pStyle w:val="NoSpacing"/>
              <w:rPr>
                <w:rFonts w:ascii="Times New Roman" w:hAnsi="Times New Roman"/>
                <w:color w:val="000000" w:themeColor="text1"/>
                <w:sz w:val="24"/>
                <w:lang w:val="ru-RU"/>
              </w:rPr>
            </w:pPr>
            <w:r w:rsidRPr="00826926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Комисија</w:t>
            </w:r>
          </w:p>
        </w:tc>
        <w:tc>
          <w:tcPr>
            <w:tcW w:w="13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26" w:rsidRPr="004E5944" w:rsidRDefault="00826926" w:rsidP="0082692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  <w:lang w:val="mk-MK"/>
              </w:rPr>
              <w:t>25.02.2021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826926" w:rsidRPr="004E5944" w:rsidRDefault="00826926" w:rsidP="00826926">
            <w:pPr>
              <w:pStyle w:val="NoSpacing"/>
              <w:jc w:val="center"/>
              <w:rPr>
                <w:rFonts w:ascii="Times New Roman" w:hAnsi="Times New Roman"/>
                <w:color w:val="000000" w:themeColor="text1"/>
                <w:sz w:val="24"/>
                <w:lang w:val="mk-MK"/>
              </w:rPr>
            </w:pPr>
            <w:r w:rsidRPr="004E5944">
              <w:rPr>
                <w:rFonts w:ascii="Times New Roman" w:hAnsi="Times New Roman"/>
                <w:color w:val="000000" w:themeColor="text1"/>
                <w:sz w:val="24"/>
              </w:rPr>
              <w:t>13:00</w:t>
            </w:r>
          </w:p>
        </w:tc>
      </w:tr>
    </w:tbl>
    <w:p w:rsidR="001B1340" w:rsidRPr="00005E67" w:rsidRDefault="007A2B4F" w:rsidP="001B1340">
      <w:pPr>
        <w:pStyle w:val="Default"/>
        <w:tabs>
          <w:tab w:val="left" w:pos="6915"/>
        </w:tabs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</w:p>
    <w:p w:rsidR="002F5FB6" w:rsidRPr="00005E67" w:rsidRDefault="007A2B4F" w:rsidP="00977BA8">
      <w:pPr>
        <w:pStyle w:val="Default"/>
        <w:tabs>
          <w:tab w:val="left" w:pos="6915"/>
        </w:tabs>
        <w:rPr>
          <w:color w:val="000000" w:themeColor="text1"/>
          <w:sz w:val="20"/>
          <w:lang w:val="mk-MK"/>
        </w:rPr>
      </w:pP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Pr="00005E67">
        <w:rPr>
          <w:rFonts w:eastAsia="Times New Roman"/>
          <w:b/>
          <w:color w:val="000000" w:themeColor="text1"/>
          <w:sz w:val="20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904746" w:rsidRPr="00005E67">
        <w:rPr>
          <w:rFonts w:eastAsia="Times New Roman"/>
          <w:b/>
          <w:color w:val="000000" w:themeColor="text1"/>
          <w:sz w:val="20"/>
          <w:lang w:val="mk-MK"/>
        </w:rPr>
        <w:br/>
        <w:t xml:space="preserve">                                                                                                                                                       </w:t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t>Декан,</w:t>
      </w:r>
    </w:p>
    <w:p w:rsidR="002F5FB6" w:rsidRPr="00005E67" w:rsidRDefault="00AA3470" w:rsidP="002F5FB6">
      <w:pPr>
        <w:pStyle w:val="Default"/>
        <w:ind w:left="880" w:hanging="880"/>
        <w:jc w:val="right"/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  <w:lang w:val="mk-MK"/>
        </w:rPr>
        <w:t>проф</w:t>
      </w:r>
      <w:r w:rsidR="002F5FB6" w:rsidRPr="00005E67">
        <w:rPr>
          <w:rFonts w:eastAsia="Times New Roman"/>
          <w:b/>
          <w:color w:val="000000" w:themeColor="text1"/>
          <w:sz w:val="20"/>
          <w:lang w:val="mk-MK"/>
        </w:rPr>
        <w:t>. д-р Митасин Беќири</w:t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br/>
      </w:r>
      <w:r w:rsidR="00304F29" w:rsidRPr="00005E67">
        <w:rPr>
          <w:rFonts w:eastAsia="Times New Roman"/>
          <w:b/>
          <w:color w:val="000000" w:themeColor="text1"/>
          <w:sz w:val="20"/>
          <w:lang w:val="mk-MK"/>
        </w:rPr>
        <w:br/>
      </w:r>
    </w:p>
    <w:p w:rsidR="002F5FB6" w:rsidRPr="00005E67" w:rsidRDefault="000A06AE" w:rsidP="002F5FB6">
      <w:pPr>
        <w:pStyle w:val="Default"/>
        <w:ind w:left="880" w:hanging="880"/>
        <w:jc w:val="right"/>
        <w:rPr>
          <w:rFonts w:eastAsia="Times New Roman"/>
          <w:b/>
          <w:color w:val="000000" w:themeColor="text1"/>
          <w:sz w:val="20"/>
        </w:rPr>
      </w:pPr>
      <w:r w:rsidRPr="00005E67">
        <w:rPr>
          <w:rFonts w:eastAsia="Times New Roman"/>
          <w:b/>
          <w:color w:val="000000" w:themeColor="text1"/>
          <w:sz w:val="20"/>
          <w:lang w:val="mk-MK"/>
        </w:rPr>
        <w:t xml:space="preserve">    </w:t>
      </w:r>
      <w:r w:rsidR="002F5FB6" w:rsidRPr="00005E67">
        <w:rPr>
          <w:rFonts w:eastAsia="Times New Roman"/>
          <w:b/>
          <w:color w:val="000000" w:themeColor="text1"/>
          <w:sz w:val="20"/>
        </w:rPr>
        <w:t>__________________________</w:t>
      </w:r>
    </w:p>
    <w:p w:rsidR="00134577" w:rsidRPr="00005E67" w:rsidRDefault="00061EEA" w:rsidP="00AA3470">
      <w:pPr>
        <w:pStyle w:val="Default"/>
        <w:jc w:val="both"/>
        <w:rPr>
          <w:rFonts w:eastAsia="Times New Roman"/>
          <w:color w:val="000000" w:themeColor="text1"/>
          <w:sz w:val="20"/>
        </w:rPr>
      </w:pPr>
      <w:r w:rsidRPr="00005E67">
        <w:rPr>
          <w:rFonts w:eastAsia="Times New Roman"/>
          <w:color w:val="000000" w:themeColor="text1"/>
          <w:sz w:val="20"/>
        </w:rPr>
        <w:t xml:space="preserve">  </w:t>
      </w:r>
    </w:p>
    <w:sectPr w:rsidR="00134577" w:rsidRPr="00005E67" w:rsidSect="007638C6">
      <w:pgSz w:w="11900" w:h="16840"/>
      <w:pgMar w:top="1440" w:right="1440" w:bottom="1440" w:left="1440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4B8" w:rsidRDefault="008014B8" w:rsidP="00516053">
      <w:pPr>
        <w:spacing w:after="0" w:line="240" w:lineRule="auto"/>
      </w:pPr>
      <w:r>
        <w:separator/>
      </w:r>
    </w:p>
  </w:endnote>
  <w:endnote w:type="continuationSeparator" w:id="0">
    <w:p w:rsidR="008014B8" w:rsidRDefault="008014B8" w:rsidP="005160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4B8" w:rsidRDefault="008014B8" w:rsidP="00516053">
      <w:pPr>
        <w:spacing w:after="0" w:line="240" w:lineRule="auto"/>
      </w:pPr>
      <w:r>
        <w:separator/>
      </w:r>
    </w:p>
  </w:footnote>
  <w:footnote w:type="continuationSeparator" w:id="0">
    <w:p w:rsidR="008014B8" w:rsidRDefault="008014B8" w:rsidP="005160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F5FB6"/>
    <w:rsid w:val="00003063"/>
    <w:rsid w:val="00005E67"/>
    <w:rsid w:val="000068D7"/>
    <w:rsid w:val="0001095A"/>
    <w:rsid w:val="00011D9E"/>
    <w:rsid w:val="000129ED"/>
    <w:rsid w:val="0001305C"/>
    <w:rsid w:val="00015FC6"/>
    <w:rsid w:val="00016510"/>
    <w:rsid w:val="00016917"/>
    <w:rsid w:val="00022D00"/>
    <w:rsid w:val="00035268"/>
    <w:rsid w:val="00042B98"/>
    <w:rsid w:val="00046C5F"/>
    <w:rsid w:val="00054800"/>
    <w:rsid w:val="0005520F"/>
    <w:rsid w:val="00060EC7"/>
    <w:rsid w:val="00061EEA"/>
    <w:rsid w:val="00064801"/>
    <w:rsid w:val="00066D8E"/>
    <w:rsid w:val="00070FFB"/>
    <w:rsid w:val="000820C7"/>
    <w:rsid w:val="000859CD"/>
    <w:rsid w:val="00094A20"/>
    <w:rsid w:val="000A06AE"/>
    <w:rsid w:val="000A3520"/>
    <w:rsid w:val="000B7624"/>
    <w:rsid w:val="000C3DB6"/>
    <w:rsid w:val="000D01E3"/>
    <w:rsid w:val="000D2816"/>
    <w:rsid w:val="000F2BA9"/>
    <w:rsid w:val="000F5821"/>
    <w:rsid w:val="001222E4"/>
    <w:rsid w:val="00125545"/>
    <w:rsid w:val="00127B5F"/>
    <w:rsid w:val="00134577"/>
    <w:rsid w:val="00134CAB"/>
    <w:rsid w:val="00136870"/>
    <w:rsid w:val="00136E61"/>
    <w:rsid w:val="0014762D"/>
    <w:rsid w:val="00175306"/>
    <w:rsid w:val="00181DB1"/>
    <w:rsid w:val="001838A2"/>
    <w:rsid w:val="001841DA"/>
    <w:rsid w:val="001849C1"/>
    <w:rsid w:val="00192B09"/>
    <w:rsid w:val="00197EC5"/>
    <w:rsid w:val="001A7F98"/>
    <w:rsid w:val="001B1340"/>
    <w:rsid w:val="001C0218"/>
    <w:rsid w:val="001C3076"/>
    <w:rsid w:val="001C7E98"/>
    <w:rsid w:val="001E2084"/>
    <w:rsid w:val="001E239D"/>
    <w:rsid w:val="001E5B28"/>
    <w:rsid w:val="001F0FC4"/>
    <w:rsid w:val="00211118"/>
    <w:rsid w:val="00213800"/>
    <w:rsid w:val="00222B72"/>
    <w:rsid w:val="00225756"/>
    <w:rsid w:val="0023151D"/>
    <w:rsid w:val="00232139"/>
    <w:rsid w:val="00236742"/>
    <w:rsid w:val="00236A56"/>
    <w:rsid w:val="002412CD"/>
    <w:rsid w:val="00246BB0"/>
    <w:rsid w:val="0025114D"/>
    <w:rsid w:val="002555E2"/>
    <w:rsid w:val="00260F4B"/>
    <w:rsid w:val="00271829"/>
    <w:rsid w:val="00272658"/>
    <w:rsid w:val="0028008A"/>
    <w:rsid w:val="00280F13"/>
    <w:rsid w:val="0028396A"/>
    <w:rsid w:val="00286603"/>
    <w:rsid w:val="0029081E"/>
    <w:rsid w:val="00290DAD"/>
    <w:rsid w:val="00292998"/>
    <w:rsid w:val="002B2507"/>
    <w:rsid w:val="002B3E77"/>
    <w:rsid w:val="002C12F9"/>
    <w:rsid w:val="002C232E"/>
    <w:rsid w:val="002D3724"/>
    <w:rsid w:val="002E375D"/>
    <w:rsid w:val="002F3B7F"/>
    <w:rsid w:val="002F5FB6"/>
    <w:rsid w:val="00300F6D"/>
    <w:rsid w:val="00304F29"/>
    <w:rsid w:val="00307CFA"/>
    <w:rsid w:val="00311786"/>
    <w:rsid w:val="0031478E"/>
    <w:rsid w:val="0033180A"/>
    <w:rsid w:val="00335A02"/>
    <w:rsid w:val="00347C73"/>
    <w:rsid w:val="00353BFC"/>
    <w:rsid w:val="00353DF1"/>
    <w:rsid w:val="00354BA4"/>
    <w:rsid w:val="0035698F"/>
    <w:rsid w:val="003600C2"/>
    <w:rsid w:val="00367232"/>
    <w:rsid w:val="0037747C"/>
    <w:rsid w:val="003812F3"/>
    <w:rsid w:val="003C0565"/>
    <w:rsid w:val="003C3272"/>
    <w:rsid w:val="003C4DB2"/>
    <w:rsid w:val="003C6A7F"/>
    <w:rsid w:val="003C6CA0"/>
    <w:rsid w:val="003C6E51"/>
    <w:rsid w:val="003C7191"/>
    <w:rsid w:val="003C752A"/>
    <w:rsid w:val="003D1C57"/>
    <w:rsid w:val="003D4E0E"/>
    <w:rsid w:val="003E1CCF"/>
    <w:rsid w:val="003F1AE8"/>
    <w:rsid w:val="003F7B08"/>
    <w:rsid w:val="00402B78"/>
    <w:rsid w:val="00402BA1"/>
    <w:rsid w:val="00403BB1"/>
    <w:rsid w:val="0042004C"/>
    <w:rsid w:val="0042020F"/>
    <w:rsid w:val="00422DCC"/>
    <w:rsid w:val="00423BCB"/>
    <w:rsid w:val="0042748A"/>
    <w:rsid w:val="00434C05"/>
    <w:rsid w:val="004377EC"/>
    <w:rsid w:val="00442270"/>
    <w:rsid w:val="00445452"/>
    <w:rsid w:val="00446FF1"/>
    <w:rsid w:val="0045011C"/>
    <w:rsid w:val="00451DB0"/>
    <w:rsid w:val="00452193"/>
    <w:rsid w:val="00452470"/>
    <w:rsid w:val="00455D71"/>
    <w:rsid w:val="0045775A"/>
    <w:rsid w:val="0046658A"/>
    <w:rsid w:val="00467034"/>
    <w:rsid w:val="00470F9C"/>
    <w:rsid w:val="00472457"/>
    <w:rsid w:val="004753A9"/>
    <w:rsid w:val="00476F56"/>
    <w:rsid w:val="004801E5"/>
    <w:rsid w:val="004802CB"/>
    <w:rsid w:val="00484DAB"/>
    <w:rsid w:val="0049795D"/>
    <w:rsid w:val="004A1A53"/>
    <w:rsid w:val="004A591A"/>
    <w:rsid w:val="004B0B9D"/>
    <w:rsid w:val="004D1E03"/>
    <w:rsid w:val="004D3295"/>
    <w:rsid w:val="004D40A9"/>
    <w:rsid w:val="004E5944"/>
    <w:rsid w:val="004E798D"/>
    <w:rsid w:val="004F16DE"/>
    <w:rsid w:val="004F5D7F"/>
    <w:rsid w:val="004F73DE"/>
    <w:rsid w:val="0050361F"/>
    <w:rsid w:val="00507A44"/>
    <w:rsid w:val="005129C4"/>
    <w:rsid w:val="00516053"/>
    <w:rsid w:val="005225C4"/>
    <w:rsid w:val="00527C25"/>
    <w:rsid w:val="00540663"/>
    <w:rsid w:val="00541B08"/>
    <w:rsid w:val="00541E55"/>
    <w:rsid w:val="00544CCA"/>
    <w:rsid w:val="00546586"/>
    <w:rsid w:val="005518D6"/>
    <w:rsid w:val="00556934"/>
    <w:rsid w:val="00562B49"/>
    <w:rsid w:val="00575E6D"/>
    <w:rsid w:val="00577919"/>
    <w:rsid w:val="00577E2E"/>
    <w:rsid w:val="0058029B"/>
    <w:rsid w:val="0058304F"/>
    <w:rsid w:val="00584481"/>
    <w:rsid w:val="00585E2D"/>
    <w:rsid w:val="00594B08"/>
    <w:rsid w:val="005A37B8"/>
    <w:rsid w:val="005D7EB6"/>
    <w:rsid w:val="005F059C"/>
    <w:rsid w:val="0060595A"/>
    <w:rsid w:val="006126A4"/>
    <w:rsid w:val="00626ABF"/>
    <w:rsid w:val="00634DB8"/>
    <w:rsid w:val="0064321C"/>
    <w:rsid w:val="006454B0"/>
    <w:rsid w:val="00646C69"/>
    <w:rsid w:val="00661314"/>
    <w:rsid w:val="00677EFE"/>
    <w:rsid w:val="00691AA6"/>
    <w:rsid w:val="00695FEC"/>
    <w:rsid w:val="006A4970"/>
    <w:rsid w:val="006C0897"/>
    <w:rsid w:val="006C1774"/>
    <w:rsid w:val="006C4FAC"/>
    <w:rsid w:val="006C6D52"/>
    <w:rsid w:val="006D4FD4"/>
    <w:rsid w:val="006E424F"/>
    <w:rsid w:val="006E4ADC"/>
    <w:rsid w:val="006F55D0"/>
    <w:rsid w:val="00722194"/>
    <w:rsid w:val="007501A8"/>
    <w:rsid w:val="00753E58"/>
    <w:rsid w:val="007542F2"/>
    <w:rsid w:val="00754BC7"/>
    <w:rsid w:val="00763474"/>
    <w:rsid w:val="007638C6"/>
    <w:rsid w:val="00764F4F"/>
    <w:rsid w:val="00767893"/>
    <w:rsid w:val="00776A46"/>
    <w:rsid w:val="00790B9D"/>
    <w:rsid w:val="00791803"/>
    <w:rsid w:val="00794E2B"/>
    <w:rsid w:val="0079532E"/>
    <w:rsid w:val="007954FA"/>
    <w:rsid w:val="007A1E30"/>
    <w:rsid w:val="007A2B4F"/>
    <w:rsid w:val="007A5215"/>
    <w:rsid w:val="007A6B13"/>
    <w:rsid w:val="007B146A"/>
    <w:rsid w:val="007D06AB"/>
    <w:rsid w:val="007D1F06"/>
    <w:rsid w:val="007D4025"/>
    <w:rsid w:val="007D60DA"/>
    <w:rsid w:val="007F476F"/>
    <w:rsid w:val="008014B8"/>
    <w:rsid w:val="00802DA2"/>
    <w:rsid w:val="00805D99"/>
    <w:rsid w:val="0080686F"/>
    <w:rsid w:val="00810839"/>
    <w:rsid w:val="0081575A"/>
    <w:rsid w:val="00815C9D"/>
    <w:rsid w:val="00820F7A"/>
    <w:rsid w:val="0082347E"/>
    <w:rsid w:val="00826926"/>
    <w:rsid w:val="00830910"/>
    <w:rsid w:val="0085449F"/>
    <w:rsid w:val="00866A27"/>
    <w:rsid w:val="008701FD"/>
    <w:rsid w:val="008709BC"/>
    <w:rsid w:val="00877C20"/>
    <w:rsid w:val="008918E2"/>
    <w:rsid w:val="008A07E4"/>
    <w:rsid w:val="008A45CE"/>
    <w:rsid w:val="008C237C"/>
    <w:rsid w:val="008C24CB"/>
    <w:rsid w:val="008C7884"/>
    <w:rsid w:val="008E0ACD"/>
    <w:rsid w:val="008E50A8"/>
    <w:rsid w:val="008E6338"/>
    <w:rsid w:val="008F1042"/>
    <w:rsid w:val="00904746"/>
    <w:rsid w:val="00905079"/>
    <w:rsid w:val="0091780C"/>
    <w:rsid w:val="00920EA7"/>
    <w:rsid w:val="00922D11"/>
    <w:rsid w:val="00927C3F"/>
    <w:rsid w:val="00933F38"/>
    <w:rsid w:val="00946063"/>
    <w:rsid w:val="009464DC"/>
    <w:rsid w:val="009509A7"/>
    <w:rsid w:val="009526B9"/>
    <w:rsid w:val="009601F6"/>
    <w:rsid w:val="00963225"/>
    <w:rsid w:val="009654ED"/>
    <w:rsid w:val="0097330F"/>
    <w:rsid w:val="00973CE1"/>
    <w:rsid w:val="009746B2"/>
    <w:rsid w:val="00974F1C"/>
    <w:rsid w:val="00975B4F"/>
    <w:rsid w:val="0097717A"/>
    <w:rsid w:val="00977BA8"/>
    <w:rsid w:val="00995BE6"/>
    <w:rsid w:val="009976D2"/>
    <w:rsid w:val="009A0EF0"/>
    <w:rsid w:val="009A53C8"/>
    <w:rsid w:val="009B4FB9"/>
    <w:rsid w:val="009C4689"/>
    <w:rsid w:val="009E3CE4"/>
    <w:rsid w:val="009F4A37"/>
    <w:rsid w:val="009F4FF5"/>
    <w:rsid w:val="009F6A1F"/>
    <w:rsid w:val="00A018F5"/>
    <w:rsid w:val="00A03193"/>
    <w:rsid w:val="00A04578"/>
    <w:rsid w:val="00A14255"/>
    <w:rsid w:val="00A2535E"/>
    <w:rsid w:val="00A40C7C"/>
    <w:rsid w:val="00A511E2"/>
    <w:rsid w:val="00A561EB"/>
    <w:rsid w:val="00A62FA7"/>
    <w:rsid w:val="00A64DB5"/>
    <w:rsid w:val="00A7007F"/>
    <w:rsid w:val="00A7069C"/>
    <w:rsid w:val="00AA0BF8"/>
    <w:rsid w:val="00AA3470"/>
    <w:rsid w:val="00AA6F92"/>
    <w:rsid w:val="00AB08C8"/>
    <w:rsid w:val="00AB43A1"/>
    <w:rsid w:val="00AC405D"/>
    <w:rsid w:val="00AD426F"/>
    <w:rsid w:val="00AE60AB"/>
    <w:rsid w:val="00AF4C64"/>
    <w:rsid w:val="00B0238C"/>
    <w:rsid w:val="00B06A12"/>
    <w:rsid w:val="00B06CC6"/>
    <w:rsid w:val="00B07C33"/>
    <w:rsid w:val="00B14E7F"/>
    <w:rsid w:val="00B177FC"/>
    <w:rsid w:val="00B23436"/>
    <w:rsid w:val="00B25000"/>
    <w:rsid w:val="00B2610F"/>
    <w:rsid w:val="00B279E0"/>
    <w:rsid w:val="00B27CD1"/>
    <w:rsid w:val="00B31FDB"/>
    <w:rsid w:val="00B355C3"/>
    <w:rsid w:val="00B358FD"/>
    <w:rsid w:val="00B50B7D"/>
    <w:rsid w:val="00B515DF"/>
    <w:rsid w:val="00B54499"/>
    <w:rsid w:val="00B54F61"/>
    <w:rsid w:val="00B56C09"/>
    <w:rsid w:val="00B709BA"/>
    <w:rsid w:val="00B72222"/>
    <w:rsid w:val="00B729AB"/>
    <w:rsid w:val="00B742A9"/>
    <w:rsid w:val="00B75BD4"/>
    <w:rsid w:val="00B8205A"/>
    <w:rsid w:val="00B825C6"/>
    <w:rsid w:val="00B8440B"/>
    <w:rsid w:val="00B945C2"/>
    <w:rsid w:val="00B96425"/>
    <w:rsid w:val="00BA011F"/>
    <w:rsid w:val="00BA49CC"/>
    <w:rsid w:val="00BA6A79"/>
    <w:rsid w:val="00BB0460"/>
    <w:rsid w:val="00BB07B4"/>
    <w:rsid w:val="00BB29A2"/>
    <w:rsid w:val="00BB7F5F"/>
    <w:rsid w:val="00BC020B"/>
    <w:rsid w:val="00BC0344"/>
    <w:rsid w:val="00BC1246"/>
    <w:rsid w:val="00BC570C"/>
    <w:rsid w:val="00BC5FFD"/>
    <w:rsid w:val="00BC6DBF"/>
    <w:rsid w:val="00BD480C"/>
    <w:rsid w:val="00BF649B"/>
    <w:rsid w:val="00C073A4"/>
    <w:rsid w:val="00C07B2D"/>
    <w:rsid w:val="00C20B29"/>
    <w:rsid w:val="00C23D54"/>
    <w:rsid w:val="00C31537"/>
    <w:rsid w:val="00C33A8E"/>
    <w:rsid w:val="00C36DF8"/>
    <w:rsid w:val="00C37C5F"/>
    <w:rsid w:val="00C44EBE"/>
    <w:rsid w:val="00C46AA2"/>
    <w:rsid w:val="00C60E77"/>
    <w:rsid w:val="00C67A22"/>
    <w:rsid w:val="00C90EA2"/>
    <w:rsid w:val="00C911B5"/>
    <w:rsid w:val="00C93A50"/>
    <w:rsid w:val="00CC10BF"/>
    <w:rsid w:val="00CC6454"/>
    <w:rsid w:val="00CE0DCE"/>
    <w:rsid w:val="00CE79BD"/>
    <w:rsid w:val="00D0037B"/>
    <w:rsid w:val="00D033DD"/>
    <w:rsid w:val="00D03ED3"/>
    <w:rsid w:val="00D27567"/>
    <w:rsid w:val="00D35A56"/>
    <w:rsid w:val="00D37421"/>
    <w:rsid w:val="00D401B3"/>
    <w:rsid w:val="00D44F83"/>
    <w:rsid w:val="00D450B3"/>
    <w:rsid w:val="00D45F84"/>
    <w:rsid w:val="00D512DC"/>
    <w:rsid w:val="00D54602"/>
    <w:rsid w:val="00D550B9"/>
    <w:rsid w:val="00D551C8"/>
    <w:rsid w:val="00D6034A"/>
    <w:rsid w:val="00D648BE"/>
    <w:rsid w:val="00D66919"/>
    <w:rsid w:val="00D7491B"/>
    <w:rsid w:val="00D809CA"/>
    <w:rsid w:val="00D81B8F"/>
    <w:rsid w:val="00D82CF5"/>
    <w:rsid w:val="00D87FCA"/>
    <w:rsid w:val="00D9595B"/>
    <w:rsid w:val="00D978C5"/>
    <w:rsid w:val="00D97AA9"/>
    <w:rsid w:val="00DC11D3"/>
    <w:rsid w:val="00DC222D"/>
    <w:rsid w:val="00DD3F1A"/>
    <w:rsid w:val="00DE12B9"/>
    <w:rsid w:val="00DE1820"/>
    <w:rsid w:val="00DE31A5"/>
    <w:rsid w:val="00DE4B6B"/>
    <w:rsid w:val="00DF1D41"/>
    <w:rsid w:val="00DF4197"/>
    <w:rsid w:val="00E07FC4"/>
    <w:rsid w:val="00E2021B"/>
    <w:rsid w:val="00E318FA"/>
    <w:rsid w:val="00E33599"/>
    <w:rsid w:val="00E3560B"/>
    <w:rsid w:val="00E402E8"/>
    <w:rsid w:val="00E413F8"/>
    <w:rsid w:val="00E47D61"/>
    <w:rsid w:val="00E51195"/>
    <w:rsid w:val="00E75358"/>
    <w:rsid w:val="00E83FD5"/>
    <w:rsid w:val="00E95103"/>
    <w:rsid w:val="00EA3106"/>
    <w:rsid w:val="00EA61AB"/>
    <w:rsid w:val="00EB0BBF"/>
    <w:rsid w:val="00EC098C"/>
    <w:rsid w:val="00EC4389"/>
    <w:rsid w:val="00ED0838"/>
    <w:rsid w:val="00ED1A9B"/>
    <w:rsid w:val="00ED3EE8"/>
    <w:rsid w:val="00EE442A"/>
    <w:rsid w:val="00EF278F"/>
    <w:rsid w:val="00EF6ECF"/>
    <w:rsid w:val="00F021EE"/>
    <w:rsid w:val="00F11910"/>
    <w:rsid w:val="00F15CF3"/>
    <w:rsid w:val="00F241C7"/>
    <w:rsid w:val="00F24F40"/>
    <w:rsid w:val="00F25D7B"/>
    <w:rsid w:val="00F26217"/>
    <w:rsid w:val="00F26420"/>
    <w:rsid w:val="00F336E2"/>
    <w:rsid w:val="00F36700"/>
    <w:rsid w:val="00F6757B"/>
    <w:rsid w:val="00F719FA"/>
    <w:rsid w:val="00F7697D"/>
    <w:rsid w:val="00F96D61"/>
    <w:rsid w:val="00FA349C"/>
    <w:rsid w:val="00FB2C5F"/>
    <w:rsid w:val="00FB32D8"/>
    <w:rsid w:val="00FB7F31"/>
    <w:rsid w:val="00FD0D66"/>
    <w:rsid w:val="00FD1EBE"/>
    <w:rsid w:val="00FD365F"/>
    <w:rsid w:val="00FD644D"/>
    <w:rsid w:val="00FE046E"/>
    <w:rsid w:val="00FE5940"/>
    <w:rsid w:val="00FE66A1"/>
    <w:rsid w:val="00FE675F"/>
    <w:rsid w:val="00FF3676"/>
    <w:rsid w:val="00FF6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AC18CC-A9FD-47FA-A086-53E0C9023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FB6"/>
    <w:rPr>
      <w:rFonts w:ascii="Lucida Grande" w:eastAsia="ヒラギノ角ゴ Pro W3" w:hAnsi="Lucida Grande" w:cs="Times New Roman"/>
      <w:color w:val="000000"/>
      <w:szCs w:val="24"/>
    </w:rPr>
  </w:style>
  <w:style w:type="paragraph" w:styleId="Heading2">
    <w:name w:val="heading 2"/>
    <w:basedOn w:val="Normal"/>
    <w:next w:val="Normal"/>
    <w:link w:val="Heading2Char"/>
    <w:qFormat/>
    <w:rsid w:val="002F5FB6"/>
    <w:pPr>
      <w:keepNext/>
      <w:spacing w:after="0" w:line="240" w:lineRule="auto"/>
      <w:outlineLvl w:val="1"/>
    </w:pPr>
    <w:rPr>
      <w:rFonts w:ascii="MAC C Times" w:eastAsia="Times New Roman" w:hAnsi="MAC C Times"/>
      <w:b/>
      <w:bCs/>
      <w:color w:val="auto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13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F5FB6"/>
    <w:rPr>
      <w:rFonts w:ascii="MAC C Times" w:eastAsia="Times New Roman" w:hAnsi="MAC C Times" w:cs="Times New Roman"/>
      <w:b/>
      <w:bCs/>
      <w:sz w:val="24"/>
      <w:szCs w:val="24"/>
    </w:rPr>
  </w:style>
  <w:style w:type="paragraph" w:customStyle="1" w:styleId="FreeForm">
    <w:name w:val="Free Form"/>
    <w:rsid w:val="002F5FB6"/>
    <w:pPr>
      <w:spacing w:after="0" w:line="240" w:lineRule="auto"/>
    </w:pPr>
    <w:rPr>
      <w:rFonts w:ascii="Lucida Grande" w:eastAsia="ヒラギノ角ゴ Pro W3" w:hAnsi="Lucida Grande" w:cs="Times New Roman"/>
      <w:color w:val="000000"/>
      <w:sz w:val="20"/>
      <w:szCs w:val="20"/>
    </w:rPr>
  </w:style>
  <w:style w:type="paragraph" w:customStyle="1" w:styleId="Default">
    <w:name w:val="Default"/>
    <w:rsid w:val="002F5F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</w:rPr>
  </w:style>
  <w:style w:type="paragraph" w:customStyle="1" w:styleId="TableGrid1">
    <w:name w:val="Table Grid1"/>
    <w:rsid w:val="002F5FB6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0"/>
      <w:szCs w:val="20"/>
      <w:lang w:eastAsia="mk-MK"/>
    </w:rPr>
  </w:style>
  <w:style w:type="character" w:styleId="Hyperlink">
    <w:name w:val="Hyperlink"/>
    <w:rsid w:val="007F476F"/>
    <w:rPr>
      <w:rFonts w:ascii="Verdana" w:hAnsi="Verdana" w:hint="default"/>
      <w:color w:val="003399"/>
      <w:u w:val="single"/>
    </w:rPr>
  </w:style>
  <w:style w:type="paragraph" w:styleId="NoSpacing">
    <w:name w:val="No Spacing"/>
    <w:uiPriority w:val="1"/>
    <w:qFormat/>
    <w:rsid w:val="00175306"/>
    <w:pPr>
      <w:spacing w:after="0" w:line="240" w:lineRule="auto"/>
    </w:pPr>
    <w:rPr>
      <w:rFonts w:ascii="Lucida Grande" w:eastAsia="ヒラギノ角ゴ Pro W3" w:hAnsi="Lucida Grande" w:cs="Times New Roman"/>
      <w:color w:val="000000"/>
      <w:szCs w:val="24"/>
    </w:rPr>
  </w:style>
  <w:style w:type="paragraph" w:styleId="NormalWeb">
    <w:name w:val="Normal (Web)"/>
    <w:basedOn w:val="Normal"/>
    <w:uiPriority w:val="99"/>
    <w:semiHidden/>
    <w:unhideWhenUsed/>
    <w:rsid w:val="008A45CE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lang w:val="mk-MK" w:eastAsia="mk-M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1605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16053"/>
    <w:rPr>
      <w:rFonts w:ascii="Lucida Grande" w:eastAsia="ヒラギノ角ゴ Pro W3" w:hAnsi="Lucida Grande" w:cs="Times New Roman"/>
      <w:color w:val="000000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16053"/>
    <w:rPr>
      <w:vertAlign w:val="superscript"/>
    </w:rPr>
  </w:style>
  <w:style w:type="character" w:customStyle="1" w:styleId="Heading6Char">
    <w:name w:val="Heading 6 Char"/>
    <w:basedOn w:val="DefaultParagraphFont"/>
    <w:link w:val="Heading6"/>
    <w:rsid w:val="00232139"/>
    <w:rPr>
      <w:rFonts w:asciiTheme="majorHAnsi" w:eastAsiaTheme="majorEastAsia" w:hAnsiTheme="majorHAnsi" w:cstheme="majorBidi"/>
      <w:i/>
      <w:iCs/>
      <w:color w:val="243F60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14D9-A32F-4DD2-8EFF-6181A48683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23156</TotalTime>
  <Pages>2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Emi Manasieva</cp:lastModifiedBy>
  <cp:revision>130</cp:revision>
  <dcterms:created xsi:type="dcterms:W3CDTF">2018-10-06T00:54:00Z</dcterms:created>
  <dcterms:modified xsi:type="dcterms:W3CDTF">2021-02-18T11:58:00Z</dcterms:modified>
</cp:coreProperties>
</file>